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83" w:rsidRPr="007F2983" w:rsidRDefault="00D72513" w:rsidP="007F2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83">
        <w:rPr>
          <w:rFonts w:ascii="Times New Roman" w:hAnsi="Times New Roman" w:cs="Times New Roman"/>
          <w:b/>
          <w:sz w:val="28"/>
          <w:szCs w:val="28"/>
        </w:rPr>
        <w:t>Информационно</w:t>
      </w:r>
      <w:bookmarkStart w:id="0" w:name="_GoBack"/>
      <w:bookmarkEnd w:id="0"/>
      <w:r w:rsidRPr="007F2983">
        <w:rPr>
          <w:rFonts w:ascii="Times New Roman" w:hAnsi="Times New Roman" w:cs="Times New Roman"/>
          <w:b/>
          <w:sz w:val="28"/>
          <w:szCs w:val="28"/>
        </w:rPr>
        <w:t>е письмо</w:t>
      </w:r>
    </w:p>
    <w:p w:rsidR="00D72513" w:rsidRPr="007F2983" w:rsidRDefault="00D72513" w:rsidP="007F29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83">
        <w:rPr>
          <w:rFonts w:ascii="Times New Roman" w:hAnsi="Times New Roman" w:cs="Times New Roman"/>
          <w:b/>
          <w:sz w:val="28"/>
          <w:szCs w:val="28"/>
        </w:rPr>
        <w:t>о необходимости соблюдения запрета дарить и получать подарки</w:t>
      </w:r>
    </w:p>
    <w:p w:rsidR="007F2983" w:rsidRDefault="007F2983" w:rsidP="007F298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2654" w:rsidRDefault="007777FF" w:rsidP="007F2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7FF">
        <w:rPr>
          <w:rFonts w:ascii="Times New Roman" w:hAnsi="Times New Roman" w:cs="Times New Roman"/>
          <w:sz w:val="28"/>
          <w:szCs w:val="28"/>
        </w:rPr>
        <w:t>В связ</w:t>
      </w:r>
      <w:r>
        <w:rPr>
          <w:rFonts w:ascii="Times New Roman" w:hAnsi="Times New Roman" w:cs="Times New Roman"/>
          <w:sz w:val="28"/>
          <w:szCs w:val="28"/>
        </w:rPr>
        <w:t>и с предстоящими новогодними и рождественскими праздниками Министерство труда и социальной защиты Российской Федерации напоминает</w:t>
      </w:r>
      <w:r w:rsidRPr="00777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необходимости соблюдения запрета дарить и получать подарки.</w:t>
      </w:r>
    </w:p>
    <w:p w:rsidR="007777FF" w:rsidRDefault="007777FF" w:rsidP="007F2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антикоррупционного законодательства и Гражданского кодекса Российской Федерации содержат запрет на дарение подарков лицам, замещающим государственные и муниципальные должности, государственными и муниципальными служащим, работникам отдельных организаций, а также на получение ими подарков в связи с выполнением служебных (трудовых) обязанностей.</w:t>
      </w:r>
    </w:p>
    <w:p w:rsidR="00DB0612" w:rsidRDefault="00DB0612" w:rsidP="007F2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p w:rsidR="00E6320D" w:rsidRDefault="00E6320D" w:rsidP="007F2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должностным лицом подарка в иных случаях является нарушением запрета, создает условия для возникновения конфликта интересов, ставит под сомнение объективность принимаемых</w:t>
      </w:r>
      <w:r w:rsidR="00AA2B82">
        <w:rPr>
          <w:rFonts w:ascii="Times New Roman" w:hAnsi="Times New Roman" w:cs="Times New Roman"/>
          <w:sz w:val="28"/>
          <w:szCs w:val="28"/>
        </w:rPr>
        <w:t xml:space="preserve"> им решений, а также влечет ответственность, предусмотренную законодательством, вплоть до увольнения в связи с утратой доверия, а в случае, когда подарок расценивается как взятка – уголовную ответственность.</w:t>
      </w:r>
    </w:p>
    <w:p w:rsidR="00793573" w:rsidRPr="007777FF" w:rsidRDefault="00793573" w:rsidP="007F29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должностным лицам не рекомендуется получать подарки или какие-либо иные вознаграждения, </w:t>
      </w:r>
      <w:r w:rsidR="00692D20">
        <w:rPr>
          <w:rFonts w:ascii="Times New Roman" w:hAnsi="Times New Roman" w:cs="Times New Roman"/>
          <w:sz w:val="28"/>
          <w:szCs w:val="28"/>
        </w:rPr>
        <w:t>в том числе на личных торжественных мероприятиях, от своих друзей или связанных с ними людей, которые одновременно являются лицами, в отношении которых должностные лица непосредственно осуществляет функции государственного (муниципального) управления. Прием таких подарков может их скомпрометировать и повлечь возникновение сомнений в их честности, беспристрастности и объективности.</w:t>
      </w:r>
    </w:p>
    <w:sectPr w:rsidR="00793573" w:rsidRPr="007777FF" w:rsidSect="007F298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23"/>
    <w:rsid w:val="002B1223"/>
    <w:rsid w:val="00692D20"/>
    <w:rsid w:val="007777FF"/>
    <w:rsid w:val="00793573"/>
    <w:rsid w:val="007F2983"/>
    <w:rsid w:val="00AA2B82"/>
    <w:rsid w:val="00C42654"/>
    <w:rsid w:val="00D72513"/>
    <w:rsid w:val="00DB0612"/>
    <w:rsid w:val="00E6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2017-12-14T11:59:00Z</dcterms:created>
  <dcterms:modified xsi:type="dcterms:W3CDTF">2017-12-14T12:21:00Z</dcterms:modified>
</cp:coreProperties>
</file>